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Introduction to Raspberry Pi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This unit introduces the Raspberry Pi single-board computer as a complementary platform to the Arduino microcontroller students have been working with throughout Year 2. Building on Year 1 knowledge of operating systems, networking, and computer architecture, students will learn what the Raspberry Pi is and how its various models differ, set up Raspberry Pi OS (Linux), navigate the Linux command line, identify the GPIO header and its capabilities, and clearly understand when to choose a Raspberry Pi over an Arduino for a robotics or automation project. By the end of this unit, students will have a fully configured Raspberry Pi ready for the Python programming and project work that follows.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7</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 Raspberry Pi, and how does it differ from the Arduino microcontrollers students have been using?</w:t>
      </w:r>
    </w:p>
    <w:p>
      <w:pPr>
        <w:pStyle w:val="ListParagraph"/>
        <w:numPr>
          <w:ilvl w:val="0"/>
          <w:numId w:val="2"/>
        </w:numPr>
        <w:spacing w:after="40" w:before="40"/>
      </w:pPr>
      <w:r>
        <w:rPr>
          <w:rFonts w:ascii="Arial" w:cs="Arial" w:eastAsia="Arial" w:hAnsi="Arial"/>
          <w:sz w:val="20"/>
          <w:szCs w:val="20"/>
        </w:rPr>
        <w:t xml:space="preserve">Why does the Raspberry Pi run a full Linux operating system, and what capabilities does that provide?</w:t>
      </w:r>
    </w:p>
    <w:p>
      <w:pPr>
        <w:pStyle w:val="ListParagraph"/>
        <w:numPr>
          <w:ilvl w:val="0"/>
          <w:numId w:val="2"/>
        </w:numPr>
        <w:spacing w:after="40" w:before="40"/>
      </w:pPr>
      <w:r>
        <w:rPr>
          <w:rFonts w:ascii="Arial" w:cs="Arial" w:eastAsia="Arial" w:hAnsi="Arial"/>
          <w:sz w:val="20"/>
          <w:szCs w:val="20"/>
        </w:rPr>
        <w:t xml:space="preserve">How does the GPIO header on a Raspberry Pi compare to Arduino I/O pins in terms of capability and limitations?</w:t>
      </w:r>
    </w:p>
    <w:p>
      <w:pPr>
        <w:pStyle w:val="ListParagraph"/>
        <w:numPr>
          <w:ilvl w:val="0"/>
          <w:numId w:val="2"/>
        </w:numPr>
        <w:spacing w:after="40" w:before="40"/>
      </w:pPr>
      <w:r>
        <w:rPr>
          <w:rFonts w:ascii="Arial" w:cs="Arial" w:eastAsia="Arial" w:hAnsi="Arial"/>
          <w:sz w:val="20"/>
          <w:szCs w:val="20"/>
        </w:rPr>
        <w:t xml:space="preserve">When should a robotics project use a Raspberry Pi instead of or in addition to an Arduino?</w:t>
      </w:r>
    </w:p>
    <w:p>
      <w:pPr>
        <w:pStyle w:val="ListParagraph"/>
        <w:numPr>
          <w:ilvl w:val="0"/>
          <w:numId w:val="2"/>
        </w:numPr>
        <w:spacing w:after="40" w:before="40"/>
      </w:pPr>
      <w:r>
        <w:rPr>
          <w:rFonts w:ascii="Arial" w:cs="Arial" w:eastAsia="Arial" w:hAnsi="Arial"/>
          <w:sz w:val="20"/>
          <w:szCs w:val="20"/>
        </w:rPr>
        <w:t xml:space="preserve">What skills from Year 1 (OS, networking, Python) transfer directly to working with the Raspberry Pi?</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What Is the Raspberry Pi:</w:t>
      </w:r>
      <w:r>
        <w:rPr>
          <w:rFonts w:ascii="Arial" w:cs="Arial" w:eastAsia="Arial" w:hAnsi="Arial"/>
          <w:sz w:val="20"/>
          <w:szCs w:val="20"/>
        </w:rPr>
        <w:t xml:space="preserve"> History and mission of the Raspberry Pi Foundation; the Raspberry Pi as a single-board computer (SBC) — a complete computer on one circuit board; key components: ARM processor, RAM, USB ports, HDMI output, Ethernet/Wi-Fi, GPIO header, microSD card slot; Raspberry Pi models and their differences: Pi 4 Model B, Pi 5, Pi Zero 2 W; common uses: desktop computing, media center, server, IoT gateway, robotics controller, education platform; how the Raspberry Pi fits into the computing landscape between microcontrollers and desktop computers</w:t>
      </w:r>
    </w:p>
    <w:p>
      <w:pPr>
        <w:pStyle w:val="ListParagraph"/>
        <w:numPr>
          <w:ilvl w:val="0"/>
          <w:numId w:val="2"/>
        </w:numPr>
        <w:spacing w:after="40" w:before="40"/>
      </w:pPr>
      <w:r>
        <w:rPr>
          <w:rFonts w:ascii="Arial" w:cs="Arial" w:eastAsia="Arial" w:hAnsi="Arial"/>
          <w:b/>
          <w:bCs/>
          <w:sz w:val="20"/>
          <w:szCs w:val="20"/>
        </w:rPr>
        <w:t xml:space="preserve">Raspberry Pi OS and Linux Fundamentals:</w:t>
      </w:r>
      <w:r>
        <w:rPr>
          <w:rFonts w:ascii="Arial" w:cs="Arial" w:eastAsia="Arial" w:hAnsi="Arial"/>
          <w:sz w:val="20"/>
          <w:szCs w:val="20"/>
        </w:rPr>
        <w:t xml:space="preserve"> Installing Raspberry Pi OS using the Raspberry Pi Imager tool; first boot: desktop environment, initial configuration (locale, password, Wi-Fi, updates); the Linux command line (terminal): navigating the file system (cd, ls, pwd), file operations (cp, mv, rm, mkdir), viewing files (cat, nano), permissions (chmod); package management with apt (install, update, upgrade); connecting to the Raspberry Pi: directly with monitor/keyboard, headless via SSH, remote desktop via VNC; basic system administration: checking system resources (htop, df, free), shutting down safely</w:t>
      </w:r>
    </w:p>
    <w:p>
      <w:pPr>
        <w:pStyle w:val="ListParagraph"/>
        <w:numPr>
          <w:ilvl w:val="0"/>
          <w:numId w:val="2"/>
        </w:numPr>
        <w:spacing w:after="40" w:before="40"/>
      </w:pPr>
      <w:r>
        <w:rPr>
          <w:rFonts w:ascii="Arial" w:cs="Arial" w:eastAsia="Arial" w:hAnsi="Arial"/>
          <w:b/>
          <w:bCs/>
          <w:sz w:val="20"/>
          <w:szCs w:val="20"/>
        </w:rPr>
        <w:t xml:space="preserve">GPIO Header Overview:</w:t>
      </w:r>
      <w:r>
        <w:rPr>
          <w:rFonts w:ascii="Arial" w:cs="Arial" w:eastAsia="Arial" w:hAnsi="Arial"/>
          <w:sz w:val="20"/>
          <w:szCs w:val="20"/>
        </w:rPr>
        <w:t xml:space="preserve"> The 40-pin GPIO header: physical layout and pin numbering (BCM vs. BOARD numbering); GPIO pin types: general-purpose I/O, power pins (3.3V, 5V, GND), special-function pins (I2C, SPI, UART, PWM); key differences from Arduino GPIO: 3.3V logic (not 5V), limited current output (16mA per pin), no built-in analog input (ADC); protecting GPIO pins from damage: level shifters, current-limiting resistors; initial GPIO test: controlling an LED from the command line using sysfs or Python</w:t>
      </w:r>
    </w:p>
    <w:p>
      <w:pPr>
        <w:pStyle w:val="ListParagraph"/>
        <w:numPr>
          <w:ilvl w:val="0"/>
          <w:numId w:val="2"/>
        </w:numPr>
        <w:spacing w:after="40" w:before="40"/>
      </w:pPr>
      <w:r>
        <w:rPr>
          <w:rFonts w:ascii="Arial" w:cs="Arial" w:eastAsia="Arial" w:hAnsi="Arial"/>
          <w:b/>
          <w:bCs/>
          <w:sz w:val="20"/>
          <w:szCs w:val="20"/>
        </w:rPr>
        <w:t xml:space="preserve">Raspberry Pi vs. Arduino — When to Use Each:</w:t>
      </w:r>
      <w:r>
        <w:rPr>
          <w:rFonts w:ascii="Arial" w:cs="Arial" w:eastAsia="Arial" w:hAnsi="Arial"/>
          <w:sz w:val="20"/>
          <w:szCs w:val="20"/>
        </w:rPr>
        <w:t xml:space="preserve"> Side-by-side comparison: processing power, memory, operating system, I/O capabilities, power consumption, cost; when Raspberry Pi excels: camera/vision processing, web interfaces, data logging to files, complex algorithms, network communication, running Python natively; when Arduino excels: real-time control, analog sensing, low power, simple dedicated tasks, deterministic timing; hybrid architectures: Raspberry Pi as the "brain" (vision, planning, communication) with Arduino as the "spine" (motor control, sensor I/O); practical decision framework for choosing the right platform</w:t>
      </w:r>
    </w:p>
    <w:p>
      <w:pPr>
        <w:pStyle w:val="ListParagraph"/>
        <w:numPr>
          <w:ilvl w:val="0"/>
          <w:numId w:val="2"/>
        </w:numPr>
        <w:spacing w:after="40" w:before="40"/>
      </w:pPr>
      <w:r>
        <w:rPr>
          <w:rFonts w:ascii="Arial" w:cs="Arial" w:eastAsia="Arial" w:hAnsi="Arial"/>
          <w:b/>
          <w:bCs/>
          <w:sz w:val="20"/>
          <w:szCs w:val="20"/>
        </w:rPr>
        <w:t xml:space="preserve">Initial Setup and Configuration Project:</w:t>
      </w:r>
      <w:r>
        <w:rPr>
          <w:rFonts w:ascii="Arial" w:cs="Arial" w:eastAsia="Arial" w:hAnsi="Arial"/>
          <w:sz w:val="20"/>
          <w:szCs w:val="20"/>
        </w:rPr>
        <w:t xml:space="preserve"> Complete hands-on setup: imaging the SD card, booting, configuring the system; connecting to the local network via Wi-Fi and verifying with ping; enabling SSH for remote access; installing Python libraries for GPIO (RPi.GPIO, gpiozero); running a "Hello World" LED blink from Python; verifying the development environment is ready for the programming unit that follows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Compare Raspberry Pi specifications numerically across models (clock speed in GHz, RAM in GB, USB/Ethernet speeds in Mbps)</w:t>
      </w:r>
    </w:p>
    <w:p>
      <w:pPr>
        <w:pStyle w:val="ListParagraph"/>
        <w:numPr>
          <w:ilvl w:val="0"/>
          <w:numId w:val="2"/>
        </w:numPr>
        <w:spacing w:after="40" w:before="40"/>
      </w:pPr>
      <w:r>
        <w:rPr>
          <w:rFonts w:ascii="Arial" w:cs="Arial" w:eastAsia="Arial" w:hAnsi="Arial"/>
          <w:sz w:val="20"/>
          <w:szCs w:val="20"/>
        </w:rPr>
        <w:t xml:space="preserve">Calculate storage requirements for Raspberry Pi OS and project files on microSD cards</w:t>
      </w:r>
    </w:p>
    <w:p>
      <w:pPr>
        <w:pStyle w:val="ListParagraph"/>
        <w:numPr>
          <w:ilvl w:val="0"/>
          <w:numId w:val="2"/>
        </w:numPr>
        <w:spacing w:after="40" w:before="40"/>
      </w:pPr>
      <w:r>
        <w:rPr>
          <w:rFonts w:ascii="Arial" w:cs="Arial" w:eastAsia="Arial" w:hAnsi="Arial"/>
          <w:sz w:val="20"/>
          <w:szCs w:val="20"/>
        </w:rPr>
        <w:t xml:space="preserve">Analyze GPIO current limitations: calculate safe operating parameters for circuits connected to Raspberry Pi pins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Raspberry Pi Foundation documentation and Linux command references to accomplish setup tasks</w:t>
      </w:r>
    </w:p>
    <w:p>
      <w:pPr>
        <w:pStyle w:val="ListParagraph"/>
        <w:numPr>
          <w:ilvl w:val="0"/>
          <w:numId w:val="2"/>
        </w:numPr>
        <w:spacing w:after="40" w:before="40"/>
      </w:pPr>
      <w:r>
        <w:rPr>
          <w:rFonts w:ascii="Arial" w:cs="Arial" w:eastAsia="Arial" w:hAnsi="Arial"/>
          <w:sz w:val="20"/>
          <w:szCs w:val="20"/>
        </w:rPr>
        <w:t xml:space="preserve">Write a setup guide documenting the complete process of configuring a Raspberry Pi from a blank SD card to a working development environment</w:t>
      </w:r>
    </w:p>
    <w:p>
      <w:pPr>
        <w:pStyle w:val="ListParagraph"/>
        <w:numPr>
          <w:ilvl w:val="0"/>
          <w:numId w:val="2"/>
        </w:numPr>
        <w:spacing w:after="40" w:before="40"/>
      </w:pPr>
      <w:r>
        <w:rPr>
          <w:rFonts w:ascii="Arial" w:cs="Arial" w:eastAsia="Arial" w:hAnsi="Arial"/>
          <w:sz w:val="20"/>
          <w:szCs w:val="20"/>
        </w:rPr>
        <w:t xml:space="preserve">Compare and contrast the Raspberry Pi and Arduino in a structured written analysis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Examine the ARM processor architecture and how it differs from the AVR architecture in Arduino</w:t>
      </w:r>
    </w:p>
    <w:p>
      <w:pPr>
        <w:pStyle w:val="ListParagraph"/>
        <w:numPr>
          <w:ilvl w:val="0"/>
          <w:numId w:val="2"/>
        </w:numPr>
        <w:spacing w:after="40" w:before="40"/>
      </w:pPr>
      <w:r>
        <w:rPr>
          <w:rFonts w:ascii="Arial" w:cs="Arial" w:eastAsia="Arial" w:hAnsi="Arial"/>
          <w:sz w:val="20"/>
          <w:szCs w:val="20"/>
        </w:rPr>
        <w:t xml:space="preserve">Investigate the role of the operating system kernel in managing hardware resources (CPU scheduling, memory allocation, device drivers)</w:t>
      </w:r>
    </w:p>
    <w:p>
      <w:pPr>
        <w:pStyle w:val="ListParagraph"/>
        <w:numPr>
          <w:ilvl w:val="0"/>
          <w:numId w:val="2"/>
        </w:numPr>
        <w:spacing w:after="40" w:before="40"/>
      </w:pPr>
      <w:r>
        <w:rPr>
          <w:rFonts w:ascii="Arial" w:cs="Arial" w:eastAsia="Arial" w:hAnsi="Arial"/>
          <w:sz w:val="20"/>
          <w:szCs w:val="20"/>
        </w:rPr>
        <w:t xml:space="preserve">Analyze the electrical characteristics of the GPIO header: 3.3V logic levels, current sourcing limits, and implications for circuit design</w:t>
      </w:r>
    </w:p>
    <w:p>
      <w:pPr>
        <w:pStyle w:val="ListParagraph"/>
        <w:numPr>
          <w:ilvl w:val="0"/>
          <w:numId w:val="2"/>
        </w:numPr>
        <w:spacing w:after="40" w:before="40"/>
      </w:pPr>
      <w:r>
        <w:rPr>
          <w:rFonts w:ascii="Arial" w:cs="Arial" w:eastAsia="Arial" w:hAnsi="Arial"/>
          <w:sz w:val="20"/>
          <w:szCs w:val="20"/>
        </w:rPr>
        <w:t xml:space="preserve">Explore how the Raspberry Pi's networking capabilities (Wi-Fi, Ethernet) enable IoT and networked robotics applications</w:t>
      </w:r>
    </w:p>
    <w:p>
      <w:pPr>
        <w:pStyle w:val="ListParagraph"/>
        <w:numPr>
          <w:ilvl w:val="0"/>
          <w:numId w:val="2"/>
        </w:numPr>
        <w:spacing w:after="40" w:before="40"/>
      </w:pPr>
      <w:r>
        <w:rPr>
          <w:rFonts w:ascii="Arial" w:cs="Arial" w:eastAsia="Arial" w:hAnsi="Arial"/>
          <w:sz w:val="20"/>
          <w:szCs w:val="20"/>
        </w:rPr>
        <w:t xml:space="preserve">Compare the thermal behavior of the Raspberry Pi under load vs. idle, understanding why heatsinks and cooling may be needed</w:t>
      </w:r>
    </w:p>
    <w:p>
      <w:pPr>
        <w:pStyle w:val="ListParagraph"/>
        <w:numPr>
          <w:ilvl w:val="0"/>
          <w:numId w:val="2"/>
        </w:numPr>
        <w:spacing w:after="40" w:before="40"/>
      </w:pPr>
      <w:r>
        <w:rPr>
          <w:rFonts w:ascii="Arial" w:cs="Arial" w:eastAsia="Arial" w:hAnsi="Arial"/>
          <w:sz w:val="20"/>
          <w:szCs w:val="20"/>
        </w:rPr>
        <w:t xml:space="preserve">Investigate how the microSD card stores the operating system and user data using flash memory technology</w:t>
      </w:r>
    </w:p>
    <w:p>
      <w:pPr>
        <w:pStyle w:val="ListParagraph"/>
        <w:numPr>
          <w:ilvl w:val="0"/>
          <w:numId w:val="2"/>
        </w:numPr>
        <w:spacing w:after="40" w:before="40"/>
      </w:pPr>
      <w:r>
        <w:rPr>
          <w:rFonts w:ascii="Arial" w:cs="Arial" w:eastAsia="Arial" w:hAnsi="Arial"/>
          <w:sz w:val="20"/>
          <w:szCs w:val="20"/>
        </w:rPr>
        <w:t xml:space="preserve">Examine the USB protocol at a conceptual level and how the Raspberry Pi communicates with peripherals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Set up a Raspberry Pi from scratch: image an SD card, perform first boot, and configure the operating system</w:t>
      </w:r>
    </w:p>
    <w:p>
      <w:pPr>
        <w:pStyle w:val="ListParagraph"/>
        <w:numPr>
          <w:ilvl w:val="0"/>
          <w:numId w:val="2"/>
        </w:numPr>
        <w:spacing w:after="40" w:before="40"/>
      </w:pPr>
      <w:r>
        <w:rPr>
          <w:rFonts w:ascii="Arial" w:cs="Arial" w:eastAsia="Arial" w:hAnsi="Arial"/>
          <w:sz w:val="20"/>
          <w:szCs w:val="20"/>
        </w:rPr>
        <w:t xml:space="preserve">Navigate the Linux command line to manage files, install software, and configure system settings</w:t>
      </w:r>
    </w:p>
    <w:p>
      <w:pPr>
        <w:pStyle w:val="ListParagraph"/>
        <w:numPr>
          <w:ilvl w:val="0"/>
          <w:numId w:val="2"/>
        </w:numPr>
        <w:spacing w:after="40" w:before="40"/>
      </w:pPr>
      <w:r>
        <w:rPr>
          <w:rFonts w:ascii="Arial" w:cs="Arial" w:eastAsia="Arial" w:hAnsi="Arial"/>
          <w:sz w:val="20"/>
          <w:szCs w:val="20"/>
        </w:rPr>
        <w:t xml:space="preserve">Identify and describe the function of each component on the Raspberry Pi board</w:t>
      </w:r>
    </w:p>
    <w:p>
      <w:pPr>
        <w:pStyle w:val="ListParagraph"/>
        <w:numPr>
          <w:ilvl w:val="0"/>
          <w:numId w:val="2"/>
        </w:numPr>
        <w:spacing w:after="40" w:before="40"/>
      </w:pPr>
      <w:r>
        <w:rPr>
          <w:rFonts w:ascii="Arial" w:cs="Arial" w:eastAsia="Arial" w:hAnsi="Arial"/>
          <w:sz w:val="20"/>
          <w:szCs w:val="20"/>
        </w:rPr>
        <w:t xml:space="preserve">Explain the GPIO pin layout, numbering conventions, and electrical limits of the Raspberry Pi header</w:t>
      </w:r>
    </w:p>
    <w:p>
      <w:pPr>
        <w:pStyle w:val="ListParagraph"/>
        <w:numPr>
          <w:ilvl w:val="0"/>
          <w:numId w:val="2"/>
        </w:numPr>
        <w:spacing w:after="40" w:before="40"/>
      </w:pPr>
      <w:r>
        <w:rPr>
          <w:rFonts w:ascii="Arial" w:cs="Arial" w:eastAsia="Arial" w:hAnsi="Arial"/>
          <w:sz w:val="20"/>
          <w:szCs w:val="20"/>
        </w:rPr>
        <w:t xml:space="preserve">Enable and use SSH for remote access to a headless Raspberry Pi</w:t>
      </w:r>
    </w:p>
    <w:p>
      <w:pPr>
        <w:pStyle w:val="ListParagraph"/>
        <w:numPr>
          <w:ilvl w:val="0"/>
          <w:numId w:val="2"/>
        </w:numPr>
        <w:spacing w:after="40" w:before="40"/>
      </w:pPr>
      <w:r>
        <w:rPr>
          <w:rFonts w:ascii="Arial" w:cs="Arial" w:eastAsia="Arial" w:hAnsi="Arial"/>
          <w:sz w:val="20"/>
          <w:szCs w:val="20"/>
        </w:rPr>
        <w:t xml:space="preserve">Make an informed decision about when to use a Raspberry Pi vs. Arduino for a given project</w:t>
      </w:r>
    </w:p>
    <w:p>
      <w:pPr>
        <w:pStyle w:val="ListParagraph"/>
        <w:numPr>
          <w:ilvl w:val="0"/>
          <w:numId w:val="2"/>
        </w:numPr>
        <w:spacing w:after="40" w:before="40"/>
      </w:pPr>
      <w:r>
        <w:rPr>
          <w:rFonts w:ascii="Arial" w:cs="Arial" w:eastAsia="Arial" w:hAnsi="Arial"/>
          <w:sz w:val="20"/>
          <w:szCs w:val="20"/>
        </w:rPr>
        <w:t xml:space="preserve">Verify a complete Raspberry Pi development environment by running a Python-controlled LED blink</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taking measurements, or performing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 when reporting quantities.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and use them to solve problems.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technology to task-specific activities.</w:t>
      </w:r>
    </w:p>
    <w:p>
      <w:pPr>
        <w:pStyle w:val="ListParagraph"/>
        <w:numPr>
          <w:ilvl w:val="0"/>
          <w:numId w:val="2"/>
        </w:numPr>
        <w:spacing w:after="40" w:before="40"/>
      </w:pPr>
      <w:r>
        <w:rPr>
          <w:rFonts w:ascii="Arial" w:cs="Arial" w:eastAsia="Arial" w:hAnsi="Arial"/>
          <w:sz w:val="20"/>
          <w:szCs w:val="20"/>
        </w:rPr>
        <w:t xml:space="preserve">Standard 3b — Career Majors: Students who choose a career major will acquire the career-specific technical knowledge/skills necessary to progress toward gainful employment.</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write a step-by-step setup guide documenting how to bring a Raspberry Pi from an unboxed state to a fully configured development environment with SSH access</w:t>
      </w:r>
    </w:p>
    <w:p>
      <w:pPr>
        <w:pStyle w:val="ListParagraph"/>
        <w:numPr>
          <w:ilvl w:val="0"/>
          <w:numId w:val="2"/>
        </w:numPr>
        <w:spacing w:after="40" w:before="40"/>
      </w:pPr>
      <w:r>
        <w:rPr>
          <w:rFonts w:ascii="Arial" w:cs="Arial" w:eastAsia="Arial" w:hAnsi="Arial"/>
          <w:sz w:val="20"/>
          <w:szCs w:val="20"/>
        </w:rPr>
        <w:t xml:space="preserve">Students will write a comparison essay (400+ words) explaining when a robotics project should use a Raspberry Pi, an Arduino, or both, with specific use-case examples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create a specification comparison table for three Raspberry Pi models, converting all values to common units and calculating performance ratios</w:t>
      </w:r>
    </w:p>
    <w:p>
      <w:pPr>
        <w:pStyle w:val="ListParagraph"/>
        <w:numPr>
          <w:ilvl w:val="0"/>
          <w:numId w:val="2"/>
        </w:numPr>
        <w:spacing w:after="40" w:before="40"/>
      </w:pPr>
      <w:r>
        <w:rPr>
          <w:rFonts w:ascii="Arial" w:cs="Arial" w:eastAsia="Arial" w:hAnsi="Arial"/>
          <w:sz w:val="20"/>
          <w:szCs w:val="20"/>
        </w:rPr>
        <w:t xml:space="preserve">Students will calculate the maximum number of LEDs that can be safely driven simultaneously from Raspberry Pi GPIO pins given the per-pin (16mA) and total current limits</w:t>
      </w:r>
    </w:p>
    <w:p>
      <w:pPr>
        <w:pStyle w:val="ListParagraph"/>
        <w:numPr>
          <w:ilvl w:val="0"/>
          <w:numId w:val="2"/>
        </w:numPr>
        <w:spacing w:after="40" w:before="40"/>
      </w:pPr>
      <w:r>
        <w:rPr>
          <w:rFonts w:ascii="Arial" w:cs="Arial" w:eastAsia="Arial" w:hAnsi="Arial"/>
          <w:sz w:val="20"/>
          <w:szCs w:val="20"/>
        </w:rPr>
        <w:t xml:space="preserve">Students will estimate the storage space required for their development environment (OS + Python + libraries + project files) and determine the minimum SD card size needed</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perform a complete Raspberry Pi setup from blank SD card to working system, documenting each step</w:t>
      </w:r>
    </w:p>
    <w:p>
      <w:pPr>
        <w:pStyle w:val="ListParagraph"/>
        <w:numPr>
          <w:ilvl w:val="0"/>
          <w:numId w:val="2"/>
        </w:numPr>
        <w:spacing w:after="40" w:before="40"/>
      </w:pPr>
      <w:r>
        <w:rPr>
          <w:rFonts w:ascii="Arial" w:cs="Arial" w:eastAsia="Arial" w:hAnsi="Arial"/>
          <w:sz w:val="20"/>
          <w:szCs w:val="20"/>
        </w:rPr>
        <w:t xml:space="preserve">Students will explore the Linux file system structure, identifying key directories (/home, /etc, /usr, /dev) and their purposes</w:t>
      </w:r>
    </w:p>
    <w:p>
      <w:pPr>
        <w:pStyle w:val="ListParagraph"/>
        <w:numPr>
          <w:ilvl w:val="0"/>
          <w:numId w:val="2"/>
        </w:numPr>
        <w:spacing w:after="40" w:before="40"/>
      </w:pPr>
      <w:r>
        <w:rPr>
          <w:rFonts w:ascii="Arial" w:cs="Arial" w:eastAsia="Arial" w:hAnsi="Arial"/>
          <w:sz w:val="20"/>
          <w:szCs w:val="20"/>
        </w:rPr>
        <w:t xml:space="preserve">Students will use Linux commands to check CPU temperature, memory usage, and disk space, recording baseline system performance data</w:t>
      </w:r>
    </w:p>
    <w:p>
      <w:pPr>
        <w:pStyle w:val="ListParagraph"/>
        <w:numPr>
          <w:ilvl w:val="0"/>
          <w:numId w:val="2"/>
        </w:numPr>
        <w:spacing w:after="40" w:before="40"/>
      </w:pPr>
      <w:r>
        <w:rPr>
          <w:rFonts w:ascii="Arial" w:cs="Arial" w:eastAsia="Arial" w:hAnsi="Arial"/>
          <w:sz w:val="20"/>
          <w:szCs w:val="20"/>
        </w:rPr>
        <w:t xml:space="preserve">Students will connect an LED to a GPIO pin with a current-limiting resistor and control it from the Python command line</w:t>
      </w:r>
    </w:p>
    <w:p>
      <w:pPr>
        <w:pStyle w:val="ListParagraph"/>
        <w:numPr>
          <w:ilvl w:val="0"/>
          <w:numId w:val="2"/>
        </w:numPr>
        <w:spacing w:after="40" w:before="40"/>
      </w:pPr>
      <w:r>
        <w:rPr>
          <w:rFonts w:ascii="Arial" w:cs="Arial" w:eastAsia="Arial" w:hAnsi="Arial"/>
          <w:sz w:val="20"/>
          <w:szCs w:val="20"/>
        </w:rPr>
        <w:t xml:space="preserve">Students will enable SSH and connect to the Raspberry Pi remotely from another computer on the network</w:t>
      </w:r>
    </w:p>
    <w:p>
      <w:pPr>
        <w:pStyle w:val="ListParagraph"/>
        <w:numPr>
          <w:ilvl w:val="0"/>
          <w:numId w:val="2"/>
        </w:numPr>
        <w:spacing w:after="40" w:before="40"/>
      </w:pPr>
      <w:r>
        <w:rPr>
          <w:rFonts w:ascii="Arial" w:cs="Arial" w:eastAsia="Arial" w:hAnsi="Arial"/>
          <w:sz w:val="20"/>
          <w:szCs w:val="20"/>
        </w:rPr>
        <w:t xml:space="preserve">Students will measure the Raspberry Pi's boot time and compare it to an Arduino's power-to-execution time</w:t>
      </w:r>
    </w:p>
    <w:p>
      <w:pPr>
        <w:pStyle w:val="ListParagraph"/>
        <w:numPr>
          <w:ilvl w:val="0"/>
          <w:numId w:val="2"/>
        </w:numPr>
        <w:spacing w:after="40" w:before="40"/>
      </w:pPr>
      <w:r>
        <w:rPr>
          <w:rFonts w:ascii="Arial" w:cs="Arial" w:eastAsia="Arial" w:hAnsi="Arial"/>
          <w:sz w:val="20"/>
          <w:szCs w:val="20"/>
        </w:rPr>
        <w:t xml:space="preserve">Students will identify all major components on the Raspberry Pi board and explain each component's function by reference to their Year 1 computer architecture knowledge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Raspberry Pi Foundation — Official documentation and getting started guides (raspberrypi.com/documentation)</w:t>
      </w:r>
    </w:p>
    <w:p>
      <w:pPr>
        <w:pStyle w:val="ListParagraph"/>
        <w:numPr>
          <w:ilvl w:val="0"/>
          <w:numId w:val="2"/>
        </w:numPr>
        <w:spacing w:after="40" w:before="40"/>
      </w:pPr>
      <w:r>
        <w:rPr>
          <w:rFonts w:ascii="Arial" w:cs="Arial" w:eastAsia="Arial" w:hAnsi="Arial"/>
          <w:sz w:val="20"/>
          <w:szCs w:val="20"/>
        </w:rPr>
        <w:t xml:space="preserve">Raspberry Pi Imager — SD card imaging tool (raspberrypi.com/software)</w:t>
      </w:r>
    </w:p>
    <w:p>
      <w:pPr>
        <w:pStyle w:val="ListParagraph"/>
        <w:numPr>
          <w:ilvl w:val="0"/>
          <w:numId w:val="2"/>
        </w:numPr>
        <w:spacing w:after="40" w:before="40"/>
      </w:pPr>
      <w:r>
        <w:rPr>
          <w:rFonts w:ascii="Arial" w:cs="Arial" w:eastAsia="Arial" w:hAnsi="Arial"/>
          <w:sz w:val="20"/>
          <w:szCs w:val="20"/>
        </w:rPr>
        <w:t xml:space="preserve">"Raspberry Pi User Guide" by Eben Upton and Gareth Halfacree (selected chapters)</w:t>
      </w:r>
    </w:p>
    <w:p>
      <w:pPr>
        <w:pStyle w:val="ListParagraph"/>
        <w:numPr>
          <w:ilvl w:val="0"/>
          <w:numId w:val="2"/>
        </w:numPr>
        <w:spacing w:after="40" w:before="40"/>
      </w:pPr>
      <w:r>
        <w:rPr>
          <w:rFonts w:ascii="Arial" w:cs="Arial" w:eastAsia="Arial" w:hAnsi="Arial"/>
          <w:sz w:val="20"/>
          <w:szCs w:val="20"/>
        </w:rPr>
        <w:t xml:space="preserve">Linux Command Line reference — The Linux Documentation Project (tldp.org)</w:t>
      </w:r>
    </w:p>
    <w:p>
      <w:pPr>
        <w:pStyle w:val="ListParagraph"/>
        <w:numPr>
          <w:ilvl w:val="0"/>
          <w:numId w:val="2"/>
        </w:numPr>
        <w:spacing w:after="40" w:before="40"/>
      </w:pPr>
      <w:r>
        <w:rPr>
          <w:rFonts w:ascii="Arial" w:cs="Arial" w:eastAsia="Arial" w:hAnsi="Arial"/>
          <w:sz w:val="20"/>
          <w:szCs w:val="20"/>
        </w:rPr>
        <w:t xml:space="preserve">SparkFun — Raspberry Pi tutorials and GPIO guides (sparkfun.com)</w:t>
      </w:r>
    </w:p>
    <w:p>
      <w:pPr>
        <w:pStyle w:val="ListParagraph"/>
        <w:numPr>
          <w:ilvl w:val="0"/>
          <w:numId w:val="2"/>
        </w:numPr>
        <w:spacing w:after="40" w:before="40"/>
      </w:pPr>
      <w:r>
        <w:rPr>
          <w:rFonts w:ascii="Arial" w:cs="Arial" w:eastAsia="Arial" w:hAnsi="Arial"/>
          <w:sz w:val="20"/>
          <w:szCs w:val="20"/>
        </w:rPr>
        <w:t xml:space="preserve">Adafruit — Raspberry Pi learning guides and project tutorials (adafruit.com)</w:t>
      </w:r>
    </w:p>
    <w:p>
      <w:pPr>
        <w:pStyle w:val="ListParagraph"/>
        <w:numPr>
          <w:ilvl w:val="0"/>
          <w:numId w:val="2"/>
        </w:numPr>
        <w:spacing w:after="40" w:before="40"/>
      </w:pPr>
      <w:r>
        <w:rPr>
          <w:rFonts w:ascii="Arial" w:cs="Arial" w:eastAsia="Arial" w:hAnsi="Arial"/>
          <w:sz w:val="20"/>
          <w:szCs w:val="20"/>
        </w:rPr>
        <w:t xml:space="preserve">gpiozero library documentation (gpiozero.readthedocs.io)</w:t>
      </w:r>
    </w:p>
    <w:p>
      <w:pPr>
        <w:pStyle w:val="ListParagraph"/>
        <w:numPr>
          <w:ilvl w:val="0"/>
          <w:numId w:val="2"/>
        </w:numPr>
        <w:spacing w:after="40" w:before="40"/>
      </w:pPr>
      <w:r>
        <w:rPr>
          <w:rFonts w:ascii="Arial" w:cs="Arial" w:eastAsia="Arial" w:hAnsi="Arial"/>
          <w:sz w:val="20"/>
          <w:szCs w:val="20"/>
        </w:rPr>
        <w:t xml:space="preserve">RPi.GPIO library documentation</w:t>
      </w:r>
    </w:p>
    <w:p>
      <w:pPr>
        <w:pStyle w:val="ListParagraph"/>
        <w:numPr>
          <w:ilvl w:val="0"/>
          <w:numId w:val="2"/>
        </w:numPr>
        <w:spacing w:after="40" w:before="40"/>
      </w:pPr>
      <w:r>
        <w:rPr>
          <w:rFonts w:ascii="Arial" w:cs="Arial" w:eastAsia="Arial" w:hAnsi="Arial"/>
          <w:sz w:val="20"/>
          <w:szCs w:val="20"/>
        </w:rPr>
        <w:t xml:space="preserve">Year 1 OS and Networking unit materials for reference</w:t>
      </w:r>
    </w:p>
    <w:p>
      <w:pPr>
        <w:pStyle w:val="ListParagraph"/>
        <w:numPr>
          <w:ilvl w:val="0"/>
          <w:numId w:val="2"/>
        </w:numPr>
        <w:spacing w:after="40" w:before="40"/>
      </w:pPr>
      <w:r>
        <w:rPr>
          <w:rFonts w:ascii="Arial" w:cs="Arial" w:eastAsia="Arial" w:hAnsi="Arial"/>
          <w:sz w:val="20"/>
          <w:szCs w:val="20"/>
        </w:rPr>
        <w:t xml:space="preserve">SSH and VNC configuration guides (Raspberry Pi official documentation)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2026-04-27T15:18:55.119Z</dcterms:created>
  <dcterms:modified xsi:type="dcterms:W3CDTF">2026-04-27T15:18:55.119Z</dcterms:modified>
</cp:coreProperties>
</file>

<file path=docProps/custom.xml><?xml version="1.0" encoding="utf-8"?>
<Properties xmlns="http://schemas.openxmlformats.org/officeDocument/2006/custom-properties" xmlns:vt="http://schemas.openxmlformats.org/officeDocument/2006/docPropsVTypes"/>
</file>